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70" w:rsidRDefault="004E7FA1" w:rsidP="0082087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1.3pt;margin-top:-20.65pt;width:180.6pt;height:120.2pt;z-index:251660288;mso-width-percent:400;mso-width-percent:400;mso-width-relative:margin;mso-height-relative:margin">
            <v:textbox>
              <w:txbxContent>
                <w:p w:rsidR="00BA3E51" w:rsidRPr="00EB05B9" w:rsidRDefault="00BA3E51" w:rsidP="00BA3E51">
                  <w:pPr>
                    <w:spacing w:after="0"/>
                    <w:rPr>
                      <w:b/>
                    </w:rPr>
                  </w:pPr>
                  <w:r w:rsidRPr="00EB05B9">
                    <w:rPr>
                      <w:b/>
                    </w:rPr>
                    <w:t>JIŘÍ VÁŠA</w:t>
                  </w:r>
                </w:p>
                <w:p w:rsidR="00BA3E51" w:rsidRDefault="00BA3E51" w:rsidP="00BA3E51">
                  <w:pPr>
                    <w:spacing w:after="0"/>
                  </w:pPr>
                  <w:proofErr w:type="spellStart"/>
                  <w:r>
                    <w:t>Radostín</w:t>
                  </w:r>
                  <w:proofErr w:type="spellEnd"/>
                  <w:r>
                    <w:t xml:space="preserve"> nad Oslavou</w:t>
                  </w:r>
                </w:p>
                <w:p w:rsidR="00BA3E51" w:rsidRDefault="00BA3E51" w:rsidP="00BA3E51">
                  <w:pPr>
                    <w:spacing w:after="0"/>
                  </w:pPr>
                  <w:proofErr w:type="gramStart"/>
                  <w:r>
                    <w:t xml:space="preserve">594 44    </w:t>
                  </w:r>
                  <w:proofErr w:type="spellStart"/>
                  <w:r>
                    <w:t>Radostín</w:t>
                  </w:r>
                  <w:proofErr w:type="spellEnd"/>
                  <w:proofErr w:type="gramEnd"/>
                  <w:r>
                    <w:t xml:space="preserve"> nad Oslavou</w:t>
                  </w:r>
                </w:p>
                <w:p w:rsidR="00BA3E51" w:rsidRDefault="00BA3E51" w:rsidP="00BA3E51">
                  <w:pPr>
                    <w:spacing w:after="0"/>
                  </w:pPr>
                  <w:proofErr w:type="gramStart"/>
                  <w:r>
                    <w:t>tel. : +420 774 201 384</w:t>
                  </w:r>
                  <w:proofErr w:type="gramEnd"/>
                </w:p>
                <w:p w:rsidR="00BA3E51" w:rsidRDefault="00BA3E51" w:rsidP="00BA3E51">
                  <w:pPr>
                    <w:spacing w:after="0"/>
                  </w:pPr>
                  <w:r>
                    <w:t>web: www.dvvapno.cz</w:t>
                  </w:r>
                </w:p>
                <w:p w:rsidR="00BA3E51" w:rsidRDefault="00BA3E51" w:rsidP="00BA3E51">
                  <w:pPr>
                    <w:spacing w:after="0"/>
                  </w:pPr>
                  <w:r>
                    <w:t>e-mail: vasa@dvvapno.cz</w:t>
                  </w:r>
                </w:p>
                <w:p w:rsidR="00BA3E51" w:rsidRDefault="00BA3E51" w:rsidP="00BA3E51">
                  <w:r>
                    <w:t>IČO: 72313129</w:t>
                  </w:r>
                </w:p>
              </w:txbxContent>
            </v:textbox>
          </v:shape>
        </w:pict>
      </w:r>
      <w:r w:rsidR="00BA3E51">
        <w:rPr>
          <w:noProof/>
          <w:lang w:eastAsia="cs-CZ"/>
        </w:rPr>
        <w:drawing>
          <wp:inline distT="0" distB="0" distL="0" distR="0">
            <wp:extent cx="1066833" cy="1180214"/>
            <wp:effectExtent l="19050" t="0" r="0" b="0"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58" cy="1185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DA4" w:rsidRDefault="00B13B13" w:rsidP="00B13B13">
      <w:pPr>
        <w:spacing w:after="0"/>
        <w:jc w:val="center"/>
        <w:rPr>
          <w:b/>
          <w:sz w:val="40"/>
          <w:szCs w:val="40"/>
        </w:rPr>
      </w:pPr>
      <w:r w:rsidRPr="00B13B13">
        <w:rPr>
          <w:b/>
          <w:sz w:val="40"/>
          <w:szCs w:val="40"/>
        </w:rPr>
        <w:t>PROHLÁŠENÍ O SHODĚ</w:t>
      </w:r>
    </w:p>
    <w:p w:rsidR="00B13B13" w:rsidRDefault="00B13B13" w:rsidP="00B13B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TRADIČNÍ HAŠENÉ KUSOVÉ VÁPNO ULEŽENÉ</w:t>
      </w:r>
    </w:p>
    <w:p w:rsidR="00B13B13" w:rsidRDefault="00B13B13" w:rsidP="00B13B13">
      <w:pPr>
        <w:spacing w:after="0" w:line="240" w:lineRule="auto"/>
        <w:rPr>
          <w:b/>
          <w:sz w:val="24"/>
          <w:szCs w:val="24"/>
        </w:rPr>
      </w:pPr>
    </w:p>
    <w:p w:rsidR="00B13B13" w:rsidRDefault="00B13B13" w:rsidP="00610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10949">
        <w:rPr>
          <w:sz w:val="24"/>
          <w:szCs w:val="24"/>
        </w:rPr>
        <w:t>Produkt</w:t>
      </w:r>
      <w:r>
        <w:rPr>
          <w:b/>
          <w:sz w:val="24"/>
          <w:szCs w:val="24"/>
        </w:rPr>
        <w:t xml:space="preserve"> </w:t>
      </w:r>
      <w:r w:rsidR="00610949">
        <w:rPr>
          <w:b/>
          <w:sz w:val="24"/>
          <w:szCs w:val="24"/>
        </w:rPr>
        <w:t xml:space="preserve">tradiční hašené kusové vápno uležené, vápno na štuky a finální omítky pasírované a vápno na bílení </w:t>
      </w:r>
      <w:r w:rsidR="00610949">
        <w:rPr>
          <w:sz w:val="24"/>
          <w:szCs w:val="24"/>
        </w:rPr>
        <w:t>svým složením a vl</w:t>
      </w:r>
      <w:r w:rsidR="00721E4D">
        <w:rPr>
          <w:sz w:val="24"/>
          <w:szCs w:val="24"/>
        </w:rPr>
        <w:t xml:space="preserve">astnostmi se shoduje s </w:t>
      </w:r>
      <w:proofErr w:type="gramStart"/>
      <w:r w:rsidR="00721E4D">
        <w:rPr>
          <w:sz w:val="24"/>
          <w:szCs w:val="24"/>
        </w:rPr>
        <w:t>výrobkem</w:t>
      </w:r>
      <w:r w:rsidR="00610949">
        <w:rPr>
          <w:sz w:val="24"/>
          <w:szCs w:val="24"/>
        </w:rPr>
        <w:t>: ,, Bílé</w:t>
      </w:r>
      <w:proofErr w:type="gramEnd"/>
      <w:r w:rsidR="00610949">
        <w:rPr>
          <w:sz w:val="24"/>
          <w:szCs w:val="24"/>
        </w:rPr>
        <w:t xml:space="preserve"> vápno EN 459-1 - CL 90 Q (R5, </w:t>
      </w:r>
      <w:proofErr w:type="spellStart"/>
      <w:r w:rsidR="00610949">
        <w:rPr>
          <w:sz w:val="24"/>
          <w:szCs w:val="24"/>
        </w:rPr>
        <w:t>Psv</w:t>
      </w:r>
      <w:proofErr w:type="spellEnd"/>
      <w:r w:rsidR="00610949">
        <w:rPr>
          <w:sz w:val="24"/>
          <w:szCs w:val="24"/>
        </w:rPr>
        <w:t xml:space="preserve">) dodávané výrobcem </w:t>
      </w:r>
      <w:r w:rsidR="00610949">
        <w:rPr>
          <w:rFonts w:ascii="Arial" w:hAnsi="Arial" w:cs="Arial"/>
          <w:sz w:val="19"/>
          <w:szCs w:val="19"/>
        </w:rPr>
        <w:t>CARMEUSE CZECH REPUBLIC s.r.o., 664 04 Mokrá 359, IČ: 25340905, Vápenka Mokrá</w:t>
      </w:r>
    </w:p>
    <w:p w:rsidR="00610949" w:rsidRDefault="00610949" w:rsidP="00610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610949" w:rsidRPr="00610949" w:rsidRDefault="00610949" w:rsidP="00610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4D0C18" w:rsidRDefault="00820870" w:rsidP="00B13B13">
      <w:pPr>
        <w:spacing w:after="0"/>
      </w:pPr>
      <w:r>
        <w:rPr>
          <w:noProof/>
          <w:lang w:eastAsia="cs-CZ"/>
        </w:rPr>
        <w:drawing>
          <wp:inline distT="0" distB="0" distL="0" distR="0">
            <wp:extent cx="5200650" cy="12954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949" w:rsidRDefault="00820870" w:rsidP="00610949">
      <w:r>
        <w:rPr>
          <w:noProof/>
          <w:lang w:eastAsia="cs-CZ"/>
        </w:rPr>
        <w:drawing>
          <wp:inline distT="0" distB="0" distL="0" distR="0">
            <wp:extent cx="5191125" cy="3771900"/>
            <wp:effectExtent l="1905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949" w:rsidRDefault="00610949" w:rsidP="00610949"/>
    <w:p w:rsidR="00610949" w:rsidRPr="00610949" w:rsidRDefault="00610949" w:rsidP="00610949">
      <w:pPr>
        <w:jc w:val="righ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610949">
        <w:rPr>
          <w:sz w:val="16"/>
          <w:szCs w:val="16"/>
        </w:rPr>
        <w:t>Page</w:t>
      </w:r>
      <w:proofErr w:type="spellEnd"/>
      <w:r w:rsidRPr="00610949">
        <w:rPr>
          <w:sz w:val="16"/>
          <w:szCs w:val="16"/>
        </w:rPr>
        <w:t xml:space="preserve"> 1 </w:t>
      </w:r>
      <w:proofErr w:type="spellStart"/>
      <w:r w:rsidRPr="00610949">
        <w:rPr>
          <w:sz w:val="16"/>
          <w:szCs w:val="16"/>
        </w:rPr>
        <w:t>of</w:t>
      </w:r>
      <w:proofErr w:type="spellEnd"/>
      <w:r w:rsidRPr="00610949">
        <w:rPr>
          <w:sz w:val="16"/>
          <w:szCs w:val="16"/>
        </w:rPr>
        <w:t xml:space="preserve"> 3</w:t>
      </w:r>
    </w:p>
    <w:p w:rsidR="00610949" w:rsidRDefault="00610949" w:rsidP="00610949">
      <w:pPr>
        <w:spacing w:after="0"/>
      </w:pPr>
      <w:r w:rsidRPr="00610949">
        <w:rPr>
          <w:noProof/>
          <w:lang w:eastAsia="cs-CZ"/>
        </w:rPr>
        <w:lastRenderedPageBreak/>
        <w:drawing>
          <wp:inline distT="0" distB="0" distL="0" distR="0">
            <wp:extent cx="1066833" cy="1180214"/>
            <wp:effectExtent l="19050" t="0" r="0" b="0"/>
            <wp:docPr id="1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58" cy="1185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870" w:rsidRDefault="00820870" w:rsidP="00610949"/>
    <w:p w:rsidR="00820870" w:rsidRDefault="00820870" w:rsidP="00820870">
      <w:r>
        <w:rPr>
          <w:noProof/>
          <w:lang w:eastAsia="cs-CZ"/>
        </w:rPr>
        <w:drawing>
          <wp:inline distT="0" distB="0" distL="0" distR="0">
            <wp:extent cx="5181600" cy="4838700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E51" w:rsidRDefault="00BA3E51" w:rsidP="00820870"/>
    <w:p w:rsidR="00BA3E51" w:rsidRDefault="00BA3E51" w:rsidP="00820870"/>
    <w:p w:rsidR="00BA3E51" w:rsidRDefault="00BA3E51" w:rsidP="00820870"/>
    <w:p w:rsidR="00BA3E51" w:rsidRDefault="00BA3E51" w:rsidP="00820870"/>
    <w:p w:rsidR="00BA3E51" w:rsidRDefault="00BA3E51" w:rsidP="00820870"/>
    <w:p w:rsidR="00610949" w:rsidRDefault="00610949" w:rsidP="00820870"/>
    <w:p w:rsidR="00610949" w:rsidRDefault="00F51089" w:rsidP="00610949">
      <w:pPr>
        <w:jc w:val="right"/>
      </w:pPr>
      <w:proofErr w:type="spellStart"/>
      <w:r>
        <w:rPr>
          <w:sz w:val="16"/>
          <w:szCs w:val="16"/>
        </w:rPr>
        <w:t>Page</w:t>
      </w:r>
      <w:proofErr w:type="spellEnd"/>
      <w:r>
        <w:rPr>
          <w:sz w:val="16"/>
          <w:szCs w:val="16"/>
        </w:rPr>
        <w:t xml:space="preserve"> 2</w:t>
      </w:r>
      <w:r w:rsidR="00610949" w:rsidRPr="00610949">
        <w:rPr>
          <w:sz w:val="16"/>
          <w:szCs w:val="16"/>
        </w:rPr>
        <w:t xml:space="preserve"> </w:t>
      </w:r>
      <w:proofErr w:type="spellStart"/>
      <w:r w:rsidR="00610949" w:rsidRPr="00610949">
        <w:rPr>
          <w:sz w:val="16"/>
          <w:szCs w:val="16"/>
        </w:rPr>
        <w:t>of</w:t>
      </w:r>
      <w:proofErr w:type="spellEnd"/>
      <w:r w:rsidR="00610949" w:rsidRPr="00610949">
        <w:rPr>
          <w:sz w:val="16"/>
          <w:szCs w:val="16"/>
        </w:rPr>
        <w:t xml:space="preserve"> 3</w:t>
      </w:r>
    </w:p>
    <w:p w:rsidR="00BA3E51" w:rsidRDefault="00610949" w:rsidP="00610949">
      <w:r w:rsidRPr="00610949">
        <w:rPr>
          <w:noProof/>
          <w:lang w:eastAsia="cs-CZ"/>
        </w:rPr>
        <w:lastRenderedPageBreak/>
        <w:drawing>
          <wp:inline distT="0" distB="0" distL="0" distR="0">
            <wp:extent cx="1066833" cy="1180214"/>
            <wp:effectExtent l="19050" t="0" r="0" b="0"/>
            <wp:docPr id="1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58" cy="1185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E51" w:rsidRDefault="00BA3E51" w:rsidP="00820870">
      <w:r w:rsidRPr="00BA3E51">
        <w:rPr>
          <w:noProof/>
          <w:lang w:eastAsia="cs-CZ"/>
        </w:rPr>
        <w:drawing>
          <wp:inline distT="0" distB="0" distL="0" distR="0">
            <wp:extent cx="5200650" cy="1295400"/>
            <wp:effectExtent l="19050" t="0" r="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E51" w:rsidRDefault="00BA3E51" w:rsidP="00820870">
      <w:r>
        <w:rPr>
          <w:noProof/>
          <w:lang w:eastAsia="cs-CZ"/>
        </w:rPr>
        <w:drawing>
          <wp:inline distT="0" distB="0" distL="0" distR="0">
            <wp:extent cx="2809875" cy="4724400"/>
            <wp:effectExtent l="19050" t="0" r="9525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DA4" w:rsidRDefault="00F178AD" w:rsidP="00820870">
      <w:r>
        <w:t>V </w:t>
      </w:r>
      <w:proofErr w:type="spellStart"/>
      <w:r>
        <w:t>Radostíně</w:t>
      </w:r>
      <w:proofErr w:type="spellEnd"/>
      <w:r>
        <w:t xml:space="preserve"> nad Oslavou dne: </w:t>
      </w:r>
      <w:r w:rsidR="0039311F">
        <w:t>21</w:t>
      </w:r>
      <w:r>
        <w:t xml:space="preserve">. </w:t>
      </w:r>
      <w:r w:rsidR="0039311F">
        <w:t>8. 2023</w:t>
      </w:r>
      <w:r>
        <w:tab/>
      </w:r>
      <w:r>
        <w:tab/>
      </w:r>
      <w:r>
        <w:tab/>
        <w:t>Vydal:</w:t>
      </w:r>
    </w:p>
    <w:p w:rsidR="00610949" w:rsidRDefault="00610949" w:rsidP="00820870"/>
    <w:p w:rsidR="00272DA4" w:rsidRDefault="00272DA4" w:rsidP="00272DA4">
      <w:pPr>
        <w:jc w:val="right"/>
      </w:pPr>
    </w:p>
    <w:p w:rsidR="00F51089" w:rsidRPr="00820870" w:rsidRDefault="00F51089" w:rsidP="00272DA4">
      <w:pPr>
        <w:jc w:val="right"/>
      </w:pPr>
      <w:proofErr w:type="spellStart"/>
      <w:r>
        <w:rPr>
          <w:sz w:val="16"/>
          <w:szCs w:val="16"/>
        </w:rPr>
        <w:t>Page</w:t>
      </w:r>
      <w:proofErr w:type="spellEnd"/>
      <w:r>
        <w:rPr>
          <w:sz w:val="16"/>
          <w:szCs w:val="16"/>
        </w:rPr>
        <w:t xml:space="preserve"> 3</w:t>
      </w:r>
      <w:r w:rsidRPr="00610949">
        <w:rPr>
          <w:sz w:val="16"/>
          <w:szCs w:val="16"/>
        </w:rPr>
        <w:t xml:space="preserve"> </w:t>
      </w:r>
      <w:proofErr w:type="spellStart"/>
      <w:r w:rsidRPr="00610949">
        <w:rPr>
          <w:sz w:val="16"/>
          <w:szCs w:val="16"/>
        </w:rPr>
        <w:t>of</w:t>
      </w:r>
      <w:proofErr w:type="spellEnd"/>
      <w:r w:rsidRPr="00610949">
        <w:rPr>
          <w:sz w:val="16"/>
          <w:szCs w:val="16"/>
        </w:rPr>
        <w:t xml:space="preserve"> 3</w:t>
      </w:r>
    </w:p>
    <w:sectPr w:rsidR="00F51089" w:rsidRPr="00820870" w:rsidSect="004D0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20870"/>
    <w:rsid w:val="00077340"/>
    <w:rsid w:val="0009327F"/>
    <w:rsid w:val="000B6BD0"/>
    <w:rsid w:val="00272DA4"/>
    <w:rsid w:val="0039311F"/>
    <w:rsid w:val="003C1DE6"/>
    <w:rsid w:val="004D0C18"/>
    <w:rsid w:val="004E7FA1"/>
    <w:rsid w:val="00610949"/>
    <w:rsid w:val="00721E4D"/>
    <w:rsid w:val="00820870"/>
    <w:rsid w:val="00873D08"/>
    <w:rsid w:val="00B13B13"/>
    <w:rsid w:val="00B7392F"/>
    <w:rsid w:val="00BA3E51"/>
    <w:rsid w:val="00C30C6C"/>
    <w:rsid w:val="00EB05B9"/>
    <w:rsid w:val="00F178AD"/>
    <w:rsid w:val="00F5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C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Váša</dc:creator>
  <cp:lastModifiedBy>Jiří</cp:lastModifiedBy>
  <cp:revision>7</cp:revision>
  <dcterms:created xsi:type="dcterms:W3CDTF">2017-04-06T18:17:00Z</dcterms:created>
  <dcterms:modified xsi:type="dcterms:W3CDTF">2026-02-04T15:59:00Z</dcterms:modified>
</cp:coreProperties>
</file>